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B892136" w14:textId="77777777" w:rsidR="008445D6" w:rsidRDefault="008445D6" w:rsidP="00B67D76">
      <w:pPr>
        <w:pStyle w:val="Heading1"/>
      </w:pPr>
      <w:r>
        <w:t>Constitution</w:t>
      </w:r>
    </w:p>
    <w:p w14:paraId="06CC102E" w14:textId="77777777" w:rsidR="008445D6" w:rsidRDefault="008445D6" w:rsidP="00B67D76">
      <w:pPr>
        <w:jc w:val="center"/>
        <w:rPr>
          <w:sz w:val="24"/>
        </w:rPr>
      </w:pPr>
    </w:p>
    <w:p w14:paraId="5D95560D" w14:textId="77777777" w:rsidR="008445D6" w:rsidRDefault="008445D6" w:rsidP="00B67D76">
      <w:pPr>
        <w:jc w:val="center"/>
        <w:rPr>
          <w:sz w:val="24"/>
        </w:rPr>
      </w:pPr>
      <w:r>
        <w:rPr>
          <w:sz w:val="24"/>
        </w:rPr>
        <w:t>Of</w:t>
      </w:r>
    </w:p>
    <w:p w14:paraId="45132A68" w14:textId="77777777" w:rsidR="008445D6" w:rsidRDefault="008445D6" w:rsidP="00B67D76">
      <w:pPr>
        <w:jc w:val="center"/>
        <w:rPr>
          <w:sz w:val="24"/>
        </w:rPr>
      </w:pPr>
    </w:p>
    <w:p w14:paraId="0B4EB106" w14:textId="77777777" w:rsidR="008445D6" w:rsidRDefault="008445D6" w:rsidP="00B67D76">
      <w:pPr>
        <w:jc w:val="center"/>
        <w:rPr>
          <w:sz w:val="24"/>
        </w:rPr>
      </w:pPr>
      <w:r w:rsidRPr="00C401AE">
        <w:rPr>
          <w:sz w:val="24"/>
          <w:highlight w:val="yellow"/>
        </w:rPr>
        <w:t>YOUR PRIVATE ORGANIZATIONS NAME</w:t>
      </w:r>
    </w:p>
    <w:p w14:paraId="64E9F377" w14:textId="77777777" w:rsidR="008445D6" w:rsidRDefault="008445D6" w:rsidP="00B67D76">
      <w:pPr>
        <w:jc w:val="center"/>
        <w:rPr>
          <w:sz w:val="24"/>
        </w:rPr>
      </w:pPr>
    </w:p>
    <w:p w14:paraId="7E2E1696" w14:textId="77777777" w:rsidR="008445D6" w:rsidRDefault="008445D6" w:rsidP="00B67D76">
      <w:pPr>
        <w:jc w:val="center"/>
        <w:rPr>
          <w:sz w:val="24"/>
        </w:rPr>
      </w:pPr>
      <w:r>
        <w:rPr>
          <w:sz w:val="24"/>
        </w:rPr>
        <w:t>Article I</w:t>
      </w:r>
    </w:p>
    <w:p w14:paraId="49256A15" w14:textId="77777777" w:rsidR="008445D6" w:rsidRDefault="008445D6" w:rsidP="00B67D76">
      <w:pPr>
        <w:jc w:val="center"/>
        <w:rPr>
          <w:sz w:val="24"/>
        </w:rPr>
      </w:pPr>
      <w:r>
        <w:rPr>
          <w:sz w:val="24"/>
        </w:rPr>
        <w:t>Name and Purpose</w:t>
      </w:r>
    </w:p>
    <w:p w14:paraId="3B638F8E" w14:textId="77777777" w:rsidR="008445D6" w:rsidRDefault="008445D6" w:rsidP="00B67D76">
      <w:pPr>
        <w:jc w:val="both"/>
        <w:rPr>
          <w:sz w:val="24"/>
        </w:rPr>
      </w:pPr>
      <w:r>
        <w:rPr>
          <w:sz w:val="24"/>
        </w:rPr>
        <w:t xml:space="preserve">                             </w:t>
      </w:r>
    </w:p>
    <w:p w14:paraId="758711F3" w14:textId="77777777" w:rsidR="008445D6" w:rsidRDefault="008445D6" w:rsidP="00B67D76">
      <w:pPr>
        <w:jc w:val="both"/>
        <w:rPr>
          <w:sz w:val="24"/>
        </w:rPr>
      </w:pPr>
      <w:r>
        <w:rPr>
          <w:sz w:val="24"/>
        </w:rPr>
        <w:t xml:space="preserve">_____________________, Eglin AFB FL, is a private organization that shall be here in after referred to in the constitution and bylaws as the “organization”.  The purpose of this group is to provide financial and morale support to the men and women of </w:t>
      </w:r>
    </w:p>
    <w:p w14:paraId="59C88F89" w14:textId="77CADC3A" w:rsidR="008445D6" w:rsidRDefault="008445D6" w:rsidP="00B67D76">
      <w:pPr>
        <w:jc w:val="both"/>
        <w:rPr>
          <w:sz w:val="24"/>
        </w:rPr>
      </w:pPr>
      <w:r>
        <w:rPr>
          <w:sz w:val="24"/>
        </w:rPr>
        <w:t>____________________________________________________.</w:t>
      </w:r>
      <w:r w:rsidR="00B67D76">
        <w:rPr>
          <w:sz w:val="24"/>
        </w:rPr>
        <w:t xml:space="preserve"> </w:t>
      </w:r>
      <w:r w:rsidR="00B67D76" w:rsidRPr="00B67D76">
        <w:rPr>
          <w:sz w:val="24"/>
        </w:rPr>
        <w:t>THIS IS A PRIVATE ORGANIZATION. IT IS NOT A PART OF THE DEPARTMENT OF DEFENSE OR ANY OF ITS COMPONENTS AND IT HAS NO GOVERNMENTAL STATUS</w:t>
      </w:r>
      <w:r w:rsidR="00B67D76">
        <w:rPr>
          <w:sz w:val="24"/>
        </w:rPr>
        <w:t>.</w:t>
      </w:r>
    </w:p>
    <w:p w14:paraId="7E376923" w14:textId="77777777" w:rsidR="008445D6" w:rsidRDefault="008445D6" w:rsidP="00B67D76">
      <w:pPr>
        <w:jc w:val="both"/>
        <w:rPr>
          <w:sz w:val="24"/>
        </w:rPr>
      </w:pPr>
    </w:p>
    <w:p w14:paraId="2EC952E9" w14:textId="77777777" w:rsidR="008445D6" w:rsidRDefault="008445D6" w:rsidP="00B67D76">
      <w:pPr>
        <w:jc w:val="both"/>
        <w:rPr>
          <w:sz w:val="24"/>
        </w:rPr>
      </w:pPr>
    </w:p>
    <w:p w14:paraId="7C7E7D66" w14:textId="77777777" w:rsidR="008445D6" w:rsidRDefault="008445D6" w:rsidP="00B67D76">
      <w:pPr>
        <w:jc w:val="center"/>
        <w:rPr>
          <w:sz w:val="24"/>
        </w:rPr>
      </w:pPr>
      <w:r>
        <w:rPr>
          <w:sz w:val="24"/>
        </w:rPr>
        <w:t>Article II</w:t>
      </w:r>
    </w:p>
    <w:p w14:paraId="1B9D9A35" w14:textId="77777777" w:rsidR="008445D6" w:rsidRDefault="008445D6" w:rsidP="00B67D76">
      <w:pPr>
        <w:jc w:val="center"/>
        <w:rPr>
          <w:sz w:val="24"/>
        </w:rPr>
      </w:pPr>
      <w:r>
        <w:rPr>
          <w:sz w:val="24"/>
        </w:rPr>
        <w:t>General Provisions</w:t>
      </w:r>
    </w:p>
    <w:p w14:paraId="0831A951" w14:textId="77777777" w:rsidR="008445D6" w:rsidRDefault="008445D6" w:rsidP="00B67D76">
      <w:pPr>
        <w:jc w:val="both"/>
        <w:rPr>
          <w:sz w:val="24"/>
        </w:rPr>
      </w:pPr>
    </w:p>
    <w:p w14:paraId="74393588" w14:textId="1DD202C5" w:rsidR="008445D6" w:rsidRDefault="008445D6" w:rsidP="00B67D76">
      <w:pPr>
        <w:jc w:val="both"/>
        <w:rPr>
          <w:sz w:val="24"/>
        </w:rPr>
      </w:pPr>
      <w:r>
        <w:rPr>
          <w:sz w:val="24"/>
        </w:rPr>
        <w:t>The organization operates on a military base only with the consent of the Installation Commander.  This organization will be self-sustaining.  There will be no direct financial assistance to the organization from any non-appropriated fund instrumentality (NAFI) in the form of contributions, dividends, or donations of monies or assets. Operation is contingent on compliance with AFI 34-223 and all applicable Air Force regulations.  The membership is liable for organizational debts in the event of the organization’s assets are insufficient to discharge liabilities.</w:t>
      </w:r>
    </w:p>
    <w:p w14:paraId="51C78995" w14:textId="77777777" w:rsidR="008445D6" w:rsidRDefault="008445D6" w:rsidP="00B67D76">
      <w:pPr>
        <w:jc w:val="both"/>
        <w:rPr>
          <w:sz w:val="24"/>
        </w:rPr>
      </w:pPr>
    </w:p>
    <w:p w14:paraId="6EF5F79C" w14:textId="77777777" w:rsidR="008445D6" w:rsidRDefault="008445D6" w:rsidP="00B67D76">
      <w:pPr>
        <w:jc w:val="both"/>
        <w:rPr>
          <w:sz w:val="24"/>
        </w:rPr>
      </w:pPr>
    </w:p>
    <w:p w14:paraId="6D291DBF" w14:textId="77777777" w:rsidR="008445D6" w:rsidRDefault="008445D6" w:rsidP="00B67D76">
      <w:pPr>
        <w:jc w:val="center"/>
        <w:rPr>
          <w:sz w:val="24"/>
        </w:rPr>
      </w:pPr>
      <w:r>
        <w:rPr>
          <w:sz w:val="24"/>
        </w:rPr>
        <w:t>Article III</w:t>
      </w:r>
    </w:p>
    <w:p w14:paraId="5D670ED0" w14:textId="77777777" w:rsidR="008445D6" w:rsidRDefault="008445D6" w:rsidP="00B67D76">
      <w:pPr>
        <w:jc w:val="center"/>
        <w:rPr>
          <w:sz w:val="24"/>
        </w:rPr>
      </w:pPr>
      <w:r>
        <w:rPr>
          <w:sz w:val="24"/>
        </w:rPr>
        <w:t>Officers and Governing Body</w:t>
      </w:r>
    </w:p>
    <w:p w14:paraId="55B02717" w14:textId="77777777" w:rsidR="008445D6" w:rsidRDefault="008445D6" w:rsidP="00B67D76">
      <w:pPr>
        <w:jc w:val="both"/>
        <w:rPr>
          <w:sz w:val="24"/>
        </w:rPr>
      </w:pPr>
    </w:p>
    <w:p w14:paraId="61D87BEA" w14:textId="77777777" w:rsidR="008445D6" w:rsidRDefault="008445D6" w:rsidP="00B67D76">
      <w:pPr>
        <w:jc w:val="both"/>
        <w:rPr>
          <w:sz w:val="24"/>
        </w:rPr>
      </w:pPr>
      <w:r>
        <w:rPr>
          <w:sz w:val="24"/>
        </w:rPr>
        <w:t>Section I.  The executive power shall be vested in the executive board who will be elected officers of the organization.  Elected officers will consist of a President, Vice President, Recorder and Treasurer.  It is the responsibility of the executive board to ensure asset accountability, liability satisfaction and assuring responsible financial and operational management.</w:t>
      </w:r>
    </w:p>
    <w:p w14:paraId="4916A2B0" w14:textId="77777777" w:rsidR="008445D6" w:rsidRDefault="008445D6" w:rsidP="00B67D76">
      <w:pPr>
        <w:jc w:val="both"/>
        <w:rPr>
          <w:sz w:val="24"/>
        </w:rPr>
      </w:pPr>
    </w:p>
    <w:p w14:paraId="046C1C3F" w14:textId="77777777" w:rsidR="008445D6" w:rsidRDefault="008445D6" w:rsidP="00B67D76">
      <w:pPr>
        <w:jc w:val="both"/>
        <w:rPr>
          <w:sz w:val="24"/>
        </w:rPr>
      </w:pPr>
      <w:r>
        <w:rPr>
          <w:sz w:val="24"/>
        </w:rPr>
        <w:t xml:space="preserve">Section II.  Newly elected officers should consult 96 </w:t>
      </w:r>
      <w:r w:rsidR="001B2BCB">
        <w:rPr>
          <w:sz w:val="24"/>
        </w:rPr>
        <w:t>FSS/FSR</w:t>
      </w:r>
      <w:r>
        <w:rPr>
          <w:sz w:val="24"/>
        </w:rPr>
        <w:t xml:space="preserve"> for guidance/training on local base requirements, procedures, and information that supplements AFI 34-223.  It is the responsibility of the organization to ensure that a new phone list and address list is provided im</w:t>
      </w:r>
      <w:r w:rsidR="00060719">
        <w:rPr>
          <w:sz w:val="24"/>
        </w:rPr>
        <w:t xml:space="preserve">mediately upon change to 96 </w:t>
      </w:r>
      <w:r w:rsidR="001B2BCB">
        <w:rPr>
          <w:sz w:val="24"/>
        </w:rPr>
        <w:t>FSS/FSR</w:t>
      </w:r>
      <w:r>
        <w:rPr>
          <w:sz w:val="24"/>
        </w:rPr>
        <w:t xml:space="preserve"> for a current point of contact to always be on file.</w:t>
      </w:r>
    </w:p>
    <w:p w14:paraId="42845C5A" w14:textId="77777777" w:rsidR="008445D6" w:rsidRDefault="008445D6" w:rsidP="00B67D76">
      <w:pPr>
        <w:jc w:val="both"/>
        <w:rPr>
          <w:sz w:val="24"/>
        </w:rPr>
      </w:pPr>
    </w:p>
    <w:p w14:paraId="6AD7BCC3" w14:textId="77777777" w:rsidR="008445D6" w:rsidRDefault="008445D6" w:rsidP="00B67D76">
      <w:pPr>
        <w:jc w:val="both"/>
        <w:rPr>
          <w:sz w:val="24"/>
        </w:rPr>
      </w:pPr>
    </w:p>
    <w:p w14:paraId="71717D66" w14:textId="77777777" w:rsidR="008445D6" w:rsidRDefault="008445D6" w:rsidP="00B67D76">
      <w:pPr>
        <w:jc w:val="both"/>
        <w:rPr>
          <w:sz w:val="24"/>
        </w:rPr>
      </w:pPr>
    </w:p>
    <w:p w14:paraId="29E495F0" w14:textId="77777777" w:rsidR="008445D6" w:rsidRDefault="008445D6" w:rsidP="00B67D76">
      <w:pPr>
        <w:jc w:val="both"/>
        <w:rPr>
          <w:sz w:val="24"/>
        </w:rPr>
      </w:pPr>
    </w:p>
    <w:p w14:paraId="4158D09C" w14:textId="77777777" w:rsidR="008445D6" w:rsidRDefault="008445D6" w:rsidP="00B67D76">
      <w:pPr>
        <w:jc w:val="both"/>
        <w:rPr>
          <w:sz w:val="24"/>
        </w:rPr>
      </w:pPr>
    </w:p>
    <w:p w14:paraId="0747C1E6" w14:textId="77777777" w:rsidR="008445D6" w:rsidRDefault="008445D6" w:rsidP="00B67D76">
      <w:pPr>
        <w:jc w:val="center"/>
        <w:rPr>
          <w:sz w:val="24"/>
        </w:rPr>
      </w:pPr>
      <w:r>
        <w:rPr>
          <w:sz w:val="24"/>
        </w:rPr>
        <w:t>Article IV</w:t>
      </w:r>
    </w:p>
    <w:p w14:paraId="66E64422" w14:textId="77777777" w:rsidR="008445D6" w:rsidRDefault="008445D6" w:rsidP="00B67D76">
      <w:pPr>
        <w:jc w:val="center"/>
        <w:rPr>
          <w:sz w:val="24"/>
        </w:rPr>
      </w:pPr>
      <w:r>
        <w:rPr>
          <w:sz w:val="24"/>
        </w:rPr>
        <w:t>Membership Patronage</w:t>
      </w:r>
    </w:p>
    <w:p w14:paraId="2AD0B34E" w14:textId="77777777" w:rsidR="008445D6" w:rsidRDefault="008445D6" w:rsidP="00B67D76">
      <w:pPr>
        <w:jc w:val="both"/>
        <w:rPr>
          <w:sz w:val="24"/>
        </w:rPr>
      </w:pPr>
    </w:p>
    <w:p w14:paraId="237B80D8" w14:textId="2CA3DBB6" w:rsidR="008445D6" w:rsidRDefault="008445D6" w:rsidP="00B67D76">
      <w:pPr>
        <w:jc w:val="both"/>
        <w:rPr>
          <w:sz w:val="24"/>
        </w:rPr>
      </w:pPr>
      <w:r>
        <w:rPr>
          <w:sz w:val="24"/>
        </w:rPr>
        <w:t xml:space="preserve">Section I.  The active membership of the organization shall consist of _______________ who have subscribed to the purpose and ideas of the organization as set forth in the constitution and bylaws.  </w:t>
      </w:r>
      <w:bookmarkStart w:id="0" w:name="_Hlk167952451"/>
      <w:r w:rsidRPr="008853E6">
        <w:rPr>
          <w:b/>
          <w:bCs/>
          <w:sz w:val="24"/>
        </w:rPr>
        <w:t xml:space="preserve">Membership is open to </w:t>
      </w:r>
      <w:r w:rsidR="00B67D76" w:rsidRPr="008853E6">
        <w:rPr>
          <w:b/>
          <w:bCs/>
          <w:sz w:val="24"/>
        </w:rPr>
        <w:t>all persons regardless of age, race, religion, color, national origin, disability, ethnic group, or gender</w:t>
      </w:r>
      <w:r w:rsidRPr="008853E6">
        <w:rPr>
          <w:b/>
          <w:bCs/>
          <w:sz w:val="24"/>
        </w:rPr>
        <w:t>, provided they meet the requirements of this article</w:t>
      </w:r>
      <w:r>
        <w:rPr>
          <w:sz w:val="24"/>
        </w:rPr>
        <w:t xml:space="preserve">.  </w:t>
      </w:r>
      <w:bookmarkEnd w:id="0"/>
      <w:r>
        <w:rPr>
          <w:sz w:val="24"/>
        </w:rPr>
        <w:t>Termination of membership will be automatic upon reassignment out of the squadrons named in Article I.</w:t>
      </w:r>
    </w:p>
    <w:p w14:paraId="540A9936" w14:textId="77777777" w:rsidR="008445D6" w:rsidRDefault="008445D6" w:rsidP="00B67D76">
      <w:pPr>
        <w:jc w:val="both"/>
        <w:rPr>
          <w:sz w:val="24"/>
        </w:rPr>
      </w:pPr>
    </w:p>
    <w:p w14:paraId="35A4960B" w14:textId="77777777" w:rsidR="008445D6" w:rsidRDefault="008445D6" w:rsidP="00C578EE">
      <w:pPr>
        <w:rPr>
          <w:sz w:val="24"/>
        </w:rPr>
      </w:pPr>
      <w:r>
        <w:rPr>
          <w:sz w:val="24"/>
        </w:rPr>
        <w:t>Section II.  Types of Membership:</w:t>
      </w:r>
    </w:p>
    <w:p w14:paraId="061CED48" w14:textId="77777777" w:rsidR="008445D6" w:rsidRDefault="008445D6" w:rsidP="00B67D76">
      <w:pPr>
        <w:jc w:val="both"/>
        <w:rPr>
          <w:sz w:val="24"/>
        </w:rPr>
      </w:pPr>
    </w:p>
    <w:p w14:paraId="1EC788FF" w14:textId="77777777" w:rsidR="008445D6" w:rsidRDefault="008445D6" w:rsidP="00B67D76">
      <w:pPr>
        <w:numPr>
          <w:ilvl w:val="0"/>
          <w:numId w:val="2"/>
        </w:numPr>
        <w:jc w:val="both"/>
        <w:rPr>
          <w:sz w:val="24"/>
        </w:rPr>
      </w:pPr>
      <w:r>
        <w:rPr>
          <w:sz w:val="24"/>
        </w:rPr>
        <w:t>Active Membership is open to all ____________________________.</w:t>
      </w:r>
    </w:p>
    <w:p w14:paraId="67DF6E0F" w14:textId="77777777" w:rsidR="008445D6" w:rsidRDefault="008445D6" w:rsidP="00B67D76">
      <w:pPr>
        <w:jc w:val="both"/>
        <w:rPr>
          <w:sz w:val="24"/>
        </w:rPr>
      </w:pPr>
    </w:p>
    <w:p w14:paraId="018E23F9" w14:textId="77777777" w:rsidR="008445D6" w:rsidRDefault="008445D6" w:rsidP="00B67D76">
      <w:pPr>
        <w:numPr>
          <w:ilvl w:val="0"/>
          <w:numId w:val="2"/>
        </w:numPr>
        <w:jc w:val="both"/>
        <w:rPr>
          <w:sz w:val="24"/>
        </w:rPr>
      </w:pPr>
      <w:r>
        <w:rPr>
          <w:sz w:val="24"/>
        </w:rPr>
        <w:t>Honorary Memb</w:t>
      </w:r>
      <w:r w:rsidR="00335645">
        <w:rPr>
          <w:sz w:val="24"/>
        </w:rPr>
        <w:t>ership may be extended to any Do</w:t>
      </w:r>
      <w:r>
        <w:rPr>
          <w:sz w:val="24"/>
        </w:rPr>
        <w:t>D persons not eligible for active membership.  The active membership must approve the application by a two-thirds majority vote at any general or special meeting.  A quorum must be present.  Honorary members will not be held liable for any debts incurred by the association.</w:t>
      </w:r>
    </w:p>
    <w:p w14:paraId="4506B7DC" w14:textId="77777777" w:rsidR="008445D6" w:rsidRDefault="008445D6" w:rsidP="00B67D76">
      <w:pPr>
        <w:jc w:val="both"/>
        <w:rPr>
          <w:sz w:val="24"/>
        </w:rPr>
      </w:pPr>
    </w:p>
    <w:p w14:paraId="2DC859CD" w14:textId="77777777" w:rsidR="008445D6" w:rsidRDefault="008445D6" w:rsidP="00B67D76">
      <w:pPr>
        <w:jc w:val="both"/>
        <w:rPr>
          <w:sz w:val="24"/>
        </w:rPr>
      </w:pPr>
    </w:p>
    <w:p w14:paraId="7A29DB78" w14:textId="77777777" w:rsidR="008445D6" w:rsidRDefault="008445D6" w:rsidP="00B67D76">
      <w:pPr>
        <w:jc w:val="center"/>
        <w:rPr>
          <w:sz w:val="24"/>
        </w:rPr>
      </w:pPr>
      <w:r>
        <w:rPr>
          <w:sz w:val="24"/>
        </w:rPr>
        <w:t>Article V</w:t>
      </w:r>
    </w:p>
    <w:p w14:paraId="32D58E2B" w14:textId="77777777" w:rsidR="008445D6" w:rsidRDefault="008445D6" w:rsidP="00B67D76">
      <w:pPr>
        <w:jc w:val="center"/>
        <w:rPr>
          <w:sz w:val="24"/>
        </w:rPr>
      </w:pPr>
      <w:r>
        <w:rPr>
          <w:sz w:val="24"/>
        </w:rPr>
        <w:t>Method of Financing</w:t>
      </w:r>
    </w:p>
    <w:p w14:paraId="45BBDFF6" w14:textId="77777777" w:rsidR="008445D6" w:rsidRDefault="008445D6" w:rsidP="00B67D76">
      <w:pPr>
        <w:jc w:val="both"/>
        <w:rPr>
          <w:sz w:val="24"/>
        </w:rPr>
      </w:pPr>
    </w:p>
    <w:p w14:paraId="538BC020" w14:textId="77777777" w:rsidR="008445D6" w:rsidRDefault="008445D6" w:rsidP="00B67D76">
      <w:pPr>
        <w:jc w:val="both"/>
        <w:rPr>
          <w:sz w:val="24"/>
        </w:rPr>
      </w:pPr>
      <w:r>
        <w:rPr>
          <w:sz w:val="24"/>
        </w:rPr>
        <w:t>Section I.  Dues.  Membership dues will be paid ________________________ and in the following manner ______________________________.  Normal dues collection will take place at the general membership meetings in _____________________________and ______________________________.  Members that join in between the cycle will pay on a pro-rated basis for the remaining months left on the scheduled payment term.</w:t>
      </w:r>
    </w:p>
    <w:p w14:paraId="33566AB6" w14:textId="77777777" w:rsidR="008445D6" w:rsidRDefault="008445D6" w:rsidP="00B67D76">
      <w:pPr>
        <w:jc w:val="both"/>
        <w:rPr>
          <w:sz w:val="24"/>
        </w:rPr>
      </w:pPr>
    </w:p>
    <w:p w14:paraId="15488EDA" w14:textId="77777777" w:rsidR="008445D6" w:rsidRDefault="008445D6" w:rsidP="00B67D76">
      <w:pPr>
        <w:jc w:val="both"/>
        <w:rPr>
          <w:sz w:val="24"/>
        </w:rPr>
      </w:pPr>
      <w:r>
        <w:rPr>
          <w:sz w:val="24"/>
        </w:rPr>
        <w:t xml:space="preserve">Section II.  The organization will conduct occasional fundraisers such as bake sales, dances, car washes or similar infrequent functions.  Prior to such an event all requests will be submitted to 96 </w:t>
      </w:r>
      <w:r w:rsidR="001B2BCB">
        <w:rPr>
          <w:sz w:val="24"/>
        </w:rPr>
        <w:t>FSS/</w:t>
      </w:r>
      <w:r>
        <w:rPr>
          <w:sz w:val="24"/>
        </w:rPr>
        <w:t>CC who will review this request and forward to the Installation Commander for approval in accordance with AFI 34-223.</w:t>
      </w:r>
    </w:p>
    <w:p w14:paraId="1B9D06A8" w14:textId="77777777" w:rsidR="008445D6" w:rsidRDefault="008445D6" w:rsidP="00B67D76">
      <w:pPr>
        <w:jc w:val="both"/>
        <w:rPr>
          <w:sz w:val="24"/>
        </w:rPr>
      </w:pPr>
    </w:p>
    <w:p w14:paraId="72151D1E" w14:textId="77777777" w:rsidR="008445D6" w:rsidRDefault="008445D6" w:rsidP="00B67D76">
      <w:pPr>
        <w:jc w:val="both"/>
        <w:rPr>
          <w:sz w:val="24"/>
        </w:rPr>
      </w:pPr>
    </w:p>
    <w:p w14:paraId="2F0AE9AE" w14:textId="77777777" w:rsidR="008445D6" w:rsidRDefault="008445D6" w:rsidP="00B67D76">
      <w:pPr>
        <w:jc w:val="center"/>
        <w:rPr>
          <w:sz w:val="24"/>
        </w:rPr>
      </w:pPr>
      <w:r>
        <w:rPr>
          <w:sz w:val="24"/>
        </w:rPr>
        <w:t>Article VI</w:t>
      </w:r>
    </w:p>
    <w:p w14:paraId="50B393B3" w14:textId="77777777" w:rsidR="008445D6" w:rsidRDefault="008445D6" w:rsidP="00B67D76">
      <w:pPr>
        <w:jc w:val="center"/>
        <w:rPr>
          <w:sz w:val="24"/>
        </w:rPr>
      </w:pPr>
      <w:r>
        <w:rPr>
          <w:sz w:val="24"/>
        </w:rPr>
        <w:t>Activities</w:t>
      </w:r>
    </w:p>
    <w:p w14:paraId="14360B8D" w14:textId="77777777" w:rsidR="008445D6" w:rsidRDefault="008445D6" w:rsidP="00B67D76">
      <w:pPr>
        <w:jc w:val="both"/>
        <w:rPr>
          <w:sz w:val="24"/>
        </w:rPr>
      </w:pPr>
    </w:p>
    <w:p w14:paraId="7865EBAC" w14:textId="77777777" w:rsidR="008445D6" w:rsidRDefault="008445D6" w:rsidP="00B67D76">
      <w:pPr>
        <w:jc w:val="both"/>
        <w:rPr>
          <w:sz w:val="24"/>
        </w:rPr>
      </w:pPr>
      <w:r>
        <w:rPr>
          <w:sz w:val="24"/>
        </w:rPr>
        <w:t>Section I.  The organization will not engage in activities that duplicate or compete with any base SVS activity or NAFI, including the Army and Air Force Exchange Service (AAFES.)</w:t>
      </w:r>
    </w:p>
    <w:p w14:paraId="790F2250" w14:textId="77777777" w:rsidR="008445D6" w:rsidRDefault="008445D6" w:rsidP="00B67D76">
      <w:pPr>
        <w:jc w:val="both"/>
        <w:rPr>
          <w:sz w:val="24"/>
        </w:rPr>
      </w:pPr>
    </w:p>
    <w:p w14:paraId="54A44894" w14:textId="77777777" w:rsidR="008445D6" w:rsidRDefault="008445D6" w:rsidP="00B67D76">
      <w:pPr>
        <w:jc w:val="both"/>
        <w:rPr>
          <w:sz w:val="24"/>
        </w:rPr>
      </w:pPr>
      <w:r>
        <w:rPr>
          <w:sz w:val="24"/>
        </w:rPr>
        <w:t xml:space="preserve">Section II.  The organization must not prejudice or discredit the US Government or conflict with governmental activities in the course of doing business.  Solicitation of funds by private organizations for themselves is prohibited on Air Force installations.  In addition, </w:t>
      </w:r>
      <w:r>
        <w:rPr>
          <w:sz w:val="24"/>
        </w:rPr>
        <w:lastRenderedPageBreak/>
        <w:t>private organizations are prohibited from conducting games of chance, lotteries, raffles, or other gambling type activities.</w:t>
      </w:r>
    </w:p>
    <w:p w14:paraId="3D8136CC" w14:textId="77777777" w:rsidR="008445D6" w:rsidRDefault="008445D6" w:rsidP="00B67D76">
      <w:pPr>
        <w:jc w:val="both"/>
        <w:rPr>
          <w:sz w:val="24"/>
        </w:rPr>
      </w:pPr>
    </w:p>
    <w:p w14:paraId="21201291" w14:textId="77777777" w:rsidR="008445D6" w:rsidRDefault="008445D6" w:rsidP="00B67D76">
      <w:pPr>
        <w:jc w:val="both"/>
        <w:rPr>
          <w:sz w:val="24"/>
        </w:rPr>
      </w:pPr>
    </w:p>
    <w:p w14:paraId="66751213" w14:textId="77777777" w:rsidR="008445D6" w:rsidRDefault="008445D6" w:rsidP="00B67D76">
      <w:pPr>
        <w:jc w:val="center"/>
        <w:rPr>
          <w:sz w:val="24"/>
        </w:rPr>
      </w:pPr>
      <w:r>
        <w:rPr>
          <w:sz w:val="24"/>
        </w:rPr>
        <w:t>Article VII</w:t>
      </w:r>
    </w:p>
    <w:p w14:paraId="34435518" w14:textId="77777777" w:rsidR="008445D6" w:rsidRDefault="008445D6" w:rsidP="00B67D76">
      <w:pPr>
        <w:jc w:val="center"/>
        <w:rPr>
          <w:sz w:val="24"/>
        </w:rPr>
      </w:pPr>
      <w:r>
        <w:rPr>
          <w:sz w:val="24"/>
        </w:rPr>
        <w:t>Meetings and Quorums</w:t>
      </w:r>
    </w:p>
    <w:p w14:paraId="16244CAB" w14:textId="77777777" w:rsidR="008445D6" w:rsidRDefault="008445D6" w:rsidP="00B67D76">
      <w:pPr>
        <w:jc w:val="both"/>
        <w:rPr>
          <w:sz w:val="24"/>
        </w:rPr>
      </w:pPr>
    </w:p>
    <w:p w14:paraId="099DF286" w14:textId="77777777" w:rsidR="008445D6" w:rsidRDefault="008445D6" w:rsidP="00B67D76">
      <w:pPr>
        <w:jc w:val="both"/>
        <w:rPr>
          <w:sz w:val="24"/>
        </w:rPr>
      </w:pPr>
      <w:r>
        <w:rPr>
          <w:sz w:val="24"/>
        </w:rPr>
        <w:t>Section I.  General membership meetings will be held ________________________, unless otherwise published.  The meeting times will be ___________.  Special meetings can be conducted at the discretion of the President.</w:t>
      </w:r>
    </w:p>
    <w:p w14:paraId="0B6DAD37" w14:textId="77777777" w:rsidR="008445D6" w:rsidRDefault="008445D6" w:rsidP="00B67D76">
      <w:pPr>
        <w:jc w:val="both"/>
        <w:rPr>
          <w:sz w:val="24"/>
        </w:rPr>
      </w:pPr>
    </w:p>
    <w:p w14:paraId="099AC2BE" w14:textId="77777777" w:rsidR="008445D6" w:rsidRDefault="008445D6" w:rsidP="00B67D76">
      <w:pPr>
        <w:jc w:val="both"/>
        <w:rPr>
          <w:sz w:val="24"/>
        </w:rPr>
      </w:pPr>
      <w:r>
        <w:rPr>
          <w:sz w:val="24"/>
        </w:rPr>
        <w:t>Section II.  No voting will take place at a general or special meeting unless a minimum quorum of 25 percent members is present.</w:t>
      </w:r>
    </w:p>
    <w:p w14:paraId="112DA980" w14:textId="77777777" w:rsidR="008445D6" w:rsidRDefault="008445D6" w:rsidP="00B67D76">
      <w:pPr>
        <w:jc w:val="both"/>
        <w:rPr>
          <w:sz w:val="24"/>
        </w:rPr>
      </w:pPr>
    </w:p>
    <w:p w14:paraId="1FCC4900" w14:textId="77777777" w:rsidR="008445D6" w:rsidRDefault="008445D6" w:rsidP="00B67D76">
      <w:pPr>
        <w:jc w:val="both"/>
        <w:rPr>
          <w:sz w:val="24"/>
        </w:rPr>
      </w:pPr>
    </w:p>
    <w:p w14:paraId="7B1952FF" w14:textId="77777777" w:rsidR="008445D6" w:rsidRDefault="008445D6" w:rsidP="00B67D76">
      <w:pPr>
        <w:jc w:val="center"/>
        <w:rPr>
          <w:sz w:val="24"/>
        </w:rPr>
      </w:pPr>
      <w:r>
        <w:rPr>
          <w:sz w:val="24"/>
        </w:rPr>
        <w:t>Article VIII</w:t>
      </w:r>
    </w:p>
    <w:p w14:paraId="15920437" w14:textId="77777777" w:rsidR="008445D6" w:rsidRDefault="008445D6" w:rsidP="00B67D76">
      <w:pPr>
        <w:jc w:val="center"/>
        <w:rPr>
          <w:sz w:val="24"/>
        </w:rPr>
      </w:pPr>
      <w:r>
        <w:rPr>
          <w:sz w:val="24"/>
        </w:rPr>
        <w:t>Adoption and Amendments</w:t>
      </w:r>
    </w:p>
    <w:p w14:paraId="1DB863F6" w14:textId="77777777" w:rsidR="008445D6" w:rsidRDefault="008445D6" w:rsidP="00B67D76">
      <w:pPr>
        <w:jc w:val="both"/>
        <w:rPr>
          <w:sz w:val="24"/>
        </w:rPr>
      </w:pPr>
    </w:p>
    <w:p w14:paraId="45DF8DC3" w14:textId="77777777" w:rsidR="008445D6" w:rsidRDefault="008445D6" w:rsidP="00B67D76">
      <w:pPr>
        <w:jc w:val="both"/>
        <w:rPr>
          <w:sz w:val="24"/>
        </w:rPr>
      </w:pPr>
      <w:r>
        <w:rPr>
          <w:sz w:val="24"/>
        </w:rPr>
        <w:t xml:space="preserve">Section I.  The organization will ensure the constitution and bylaws are reviewed annually, and forwarded to 96 </w:t>
      </w:r>
      <w:r w:rsidR="001B2BCB">
        <w:rPr>
          <w:sz w:val="24"/>
        </w:rPr>
        <w:t>FSS/FSR</w:t>
      </w:r>
      <w:r>
        <w:rPr>
          <w:sz w:val="24"/>
        </w:rPr>
        <w:t xml:space="preserve"> for approval.  The organization can make changes and/or revisions at any time during the year provided two-thirds majority of the quorum approve the change, at a general or special meeting of the organization.  Proposed changes and revisions must be forwarded to 96 </w:t>
      </w:r>
      <w:r w:rsidR="001B2BCB">
        <w:rPr>
          <w:sz w:val="24"/>
        </w:rPr>
        <w:t>FSS</w:t>
      </w:r>
      <w:r>
        <w:rPr>
          <w:sz w:val="24"/>
        </w:rPr>
        <w:t>/CC for approval and are subject for final review by the Installation Commander.</w:t>
      </w:r>
    </w:p>
    <w:p w14:paraId="2C4E50ED" w14:textId="77777777" w:rsidR="008445D6" w:rsidRDefault="008445D6" w:rsidP="00B67D76">
      <w:pPr>
        <w:jc w:val="both"/>
        <w:rPr>
          <w:sz w:val="24"/>
        </w:rPr>
      </w:pPr>
    </w:p>
    <w:p w14:paraId="53835AD4" w14:textId="77777777" w:rsidR="008445D6" w:rsidRDefault="008445D6" w:rsidP="00B67D76">
      <w:pPr>
        <w:jc w:val="both"/>
        <w:rPr>
          <w:sz w:val="24"/>
        </w:rPr>
      </w:pPr>
      <w:r>
        <w:rPr>
          <w:sz w:val="24"/>
        </w:rPr>
        <w:t>Section II.  The constitution and bylaws amended by change or revision will remain in effect for a period of not less than six months.</w:t>
      </w:r>
    </w:p>
    <w:p w14:paraId="714062D6" w14:textId="77777777" w:rsidR="008445D6" w:rsidRDefault="008445D6" w:rsidP="00B67D76">
      <w:pPr>
        <w:jc w:val="both"/>
        <w:rPr>
          <w:sz w:val="24"/>
        </w:rPr>
      </w:pPr>
    </w:p>
    <w:p w14:paraId="4E1C9431" w14:textId="77777777" w:rsidR="008445D6" w:rsidRDefault="008445D6" w:rsidP="00B67D76">
      <w:pPr>
        <w:jc w:val="both"/>
        <w:rPr>
          <w:sz w:val="24"/>
        </w:rPr>
      </w:pPr>
    </w:p>
    <w:p w14:paraId="396DFDBC" w14:textId="77777777" w:rsidR="008445D6" w:rsidRDefault="008445D6" w:rsidP="00B67D76">
      <w:pPr>
        <w:jc w:val="center"/>
        <w:rPr>
          <w:sz w:val="24"/>
        </w:rPr>
      </w:pPr>
      <w:r>
        <w:rPr>
          <w:sz w:val="24"/>
        </w:rPr>
        <w:t>Article IX</w:t>
      </w:r>
    </w:p>
    <w:p w14:paraId="4BABD848" w14:textId="77777777" w:rsidR="008445D6" w:rsidRDefault="008445D6" w:rsidP="00B67D76">
      <w:pPr>
        <w:jc w:val="center"/>
        <w:rPr>
          <w:sz w:val="24"/>
        </w:rPr>
      </w:pPr>
      <w:r>
        <w:rPr>
          <w:sz w:val="24"/>
        </w:rPr>
        <w:t>Dissolution</w:t>
      </w:r>
    </w:p>
    <w:p w14:paraId="1A952AD5" w14:textId="77777777" w:rsidR="008445D6" w:rsidRDefault="008445D6" w:rsidP="00B67D76">
      <w:pPr>
        <w:jc w:val="both"/>
        <w:rPr>
          <w:sz w:val="24"/>
        </w:rPr>
      </w:pPr>
    </w:p>
    <w:p w14:paraId="6798FDB3" w14:textId="3501D312" w:rsidR="008445D6" w:rsidRDefault="008445D6" w:rsidP="00B67D76">
      <w:pPr>
        <w:jc w:val="both"/>
        <w:rPr>
          <w:sz w:val="24"/>
        </w:rPr>
      </w:pPr>
      <w:r>
        <w:rPr>
          <w:sz w:val="24"/>
        </w:rPr>
        <w:t xml:space="preserve">Upon dissolution of the organization, assets will be disposed of IAW </w:t>
      </w:r>
      <w:r w:rsidR="003478C7">
        <w:rPr>
          <w:sz w:val="24"/>
        </w:rPr>
        <w:t xml:space="preserve">AFI </w:t>
      </w:r>
      <w:r>
        <w:rPr>
          <w:sz w:val="24"/>
        </w:rPr>
        <w:t xml:space="preserve">34-223.  No individual member will benefit monetarily or materially from such disposition.  Should </w:t>
      </w:r>
      <w:r w:rsidR="00B67D76">
        <w:rPr>
          <w:sz w:val="24"/>
        </w:rPr>
        <w:t>dissolution</w:t>
      </w:r>
      <w:r>
        <w:rPr>
          <w:sz w:val="24"/>
        </w:rPr>
        <w:t xml:space="preserve"> become necessary by the organization; the 96 </w:t>
      </w:r>
      <w:r w:rsidR="001B2BCB">
        <w:rPr>
          <w:sz w:val="24"/>
        </w:rPr>
        <w:t>FSS</w:t>
      </w:r>
      <w:r>
        <w:rPr>
          <w:sz w:val="24"/>
        </w:rPr>
        <w:t xml:space="preserve">/CC will be notified in writing by the organization.  The organization operates only at the discretion of the Installation Commander.  Should he/she deem that there is just cause, or when the activities of the organization no longer provide a positive morale or service to installation personnel, the 96 </w:t>
      </w:r>
      <w:r w:rsidR="001B2BCB">
        <w:rPr>
          <w:sz w:val="24"/>
        </w:rPr>
        <w:t>FSS</w:t>
      </w:r>
      <w:r>
        <w:rPr>
          <w:sz w:val="24"/>
        </w:rPr>
        <w:t>/CC or Installation Commander can dissolve the organization.  Whatever funds are contained in the Treasury at the time of dissolution will be used to satisfy outstanding debts, liabilities, or obligations.  The balance of these assets will be donated to base youth programs or local charities.</w:t>
      </w:r>
    </w:p>
    <w:p w14:paraId="7349B170" w14:textId="77777777" w:rsidR="008445D6" w:rsidRDefault="008445D6" w:rsidP="00B67D76">
      <w:pPr>
        <w:jc w:val="both"/>
        <w:rPr>
          <w:sz w:val="24"/>
        </w:rPr>
      </w:pPr>
    </w:p>
    <w:p w14:paraId="6D2907BA" w14:textId="77777777" w:rsidR="008445D6" w:rsidRDefault="008445D6" w:rsidP="00B67D76">
      <w:pPr>
        <w:jc w:val="both"/>
        <w:rPr>
          <w:sz w:val="24"/>
        </w:rPr>
      </w:pPr>
    </w:p>
    <w:p w14:paraId="5A1A5617" w14:textId="77777777" w:rsidR="008445D6" w:rsidRDefault="008445D6" w:rsidP="00B67D76">
      <w:pPr>
        <w:jc w:val="both"/>
        <w:rPr>
          <w:sz w:val="24"/>
        </w:rPr>
      </w:pPr>
    </w:p>
    <w:p w14:paraId="3F65A35F" w14:textId="77777777" w:rsidR="008445D6" w:rsidRDefault="008445D6" w:rsidP="00B67D76">
      <w:pPr>
        <w:jc w:val="both"/>
        <w:rPr>
          <w:sz w:val="24"/>
        </w:rPr>
      </w:pPr>
    </w:p>
    <w:p w14:paraId="39394662" w14:textId="77777777" w:rsidR="008445D6" w:rsidRDefault="008445D6" w:rsidP="00B67D76">
      <w:pPr>
        <w:jc w:val="center"/>
        <w:rPr>
          <w:sz w:val="24"/>
        </w:rPr>
      </w:pPr>
      <w:r>
        <w:rPr>
          <w:sz w:val="24"/>
        </w:rPr>
        <w:lastRenderedPageBreak/>
        <w:t>Article X</w:t>
      </w:r>
    </w:p>
    <w:p w14:paraId="654DF364" w14:textId="77777777" w:rsidR="008445D6" w:rsidRDefault="008445D6" w:rsidP="00B67D76">
      <w:pPr>
        <w:jc w:val="center"/>
        <w:rPr>
          <w:sz w:val="24"/>
        </w:rPr>
      </w:pPr>
      <w:r>
        <w:rPr>
          <w:sz w:val="24"/>
        </w:rPr>
        <w:t>Insurance</w:t>
      </w:r>
    </w:p>
    <w:p w14:paraId="7A7F42B4" w14:textId="77777777" w:rsidR="008445D6" w:rsidRDefault="008445D6" w:rsidP="00B67D76">
      <w:pPr>
        <w:jc w:val="both"/>
        <w:rPr>
          <w:sz w:val="24"/>
        </w:rPr>
      </w:pPr>
    </w:p>
    <w:p w14:paraId="7F2EEB7F" w14:textId="77777777" w:rsidR="008445D6" w:rsidRDefault="008445D6" w:rsidP="00B67D76">
      <w:pPr>
        <w:jc w:val="both"/>
        <w:rPr>
          <w:sz w:val="24"/>
        </w:rPr>
      </w:pPr>
      <w:r>
        <w:rPr>
          <w:sz w:val="24"/>
        </w:rPr>
        <w:t>Section I.  The organization has the responsibility of obtaining liability insurance against personal injury and property damage claims, and for misappropriation or embezzlement of funds by its members.</w:t>
      </w:r>
    </w:p>
    <w:p w14:paraId="460D6DEF" w14:textId="77777777" w:rsidR="008445D6" w:rsidRDefault="008445D6" w:rsidP="00B67D76">
      <w:pPr>
        <w:jc w:val="both"/>
        <w:rPr>
          <w:sz w:val="24"/>
        </w:rPr>
      </w:pPr>
    </w:p>
    <w:p w14:paraId="0C3F3AFA" w14:textId="77777777" w:rsidR="008445D6" w:rsidRDefault="008445D6" w:rsidP="00B67D76">
      <w:pPr>
        <w:jc w:val="both"/>
        <w:rPr>
          <w:sz w:val="24"/>
        </w:rPr>
      </w:pPr>
      <w:r>
        <w:rPr>
          <w:sz w:val="24"/>
        </w:rPr>
        <w:t>Section II.  By a majority vote of its’ members, the organization has determined that the normal course of activities of this organization does not require liability or fidelity insurance.  There is a limited risk and extremely low liability exposure.</w:t>
      </w:r>
    </w:p>
    <w:p w14:paraId="70C6316E" w14:textId="77777777" w:rsidR="008445D6" w:rsidRDefault="008445D6" w:rsidP="00B67D76">
      <w:pPr>
        <w:jc w:val="both"/>
        <w:rPr>
          <w:sz w:val="24"/>
        </w:rPr>
      </w:pPr>
    </w:p>
    <w:p w14:paraId="7E633408" w14:textId="77777777" w:rsidR="008445D6" w:rsidRDefault="008445D6" w:rsidP="00B67D76">
      <w:pPr>
        <w:jc w:val="both"/>
        <w:rPr>
          <w:sz w:val="24"/>
        </w:rPr>
      </w:pPr>
      <w:r>
        <w:rPr>
          <w:sz w:val="24"/>
        </w:rPr>
        <w:t>Section III.  A waiver of insurance request is attached for the Installation Commander’s approval/disapproval.</w:t>
      </w:r>
    </w:p>
    <w:p w14:paraId="3ED0067A" w14:textId="77777777" w:rsidR="008445D6" w:rsidRDefault="008445D6" w:rsidP="00B67D76">
      <w:pPr>
        <w:jc w:val="both"/>
        <w:rPr>
          <w:sz w:val="24"/>
        </w:rPr>
      </w:pPr>
    </w:p>
    <w:p w14:paraId="4D953BA1" w14:textId="77777777" w:rsidR="008445D6" w:rsidRDefault="008445D6" w:rsidP="00B67D76">
      <w:pPr>
        <w:jc w:val="both"/>
        <w:rPr>
          <w:sz w:val="24"/>
        </w:rPr>
      </w:pPr>
    </w:p>
    <w:p w14:paraId="711D6A00" w14:textId="77777777" w:rsidR="008445D6" w:rsidRDefault="008445D6" w:rsidP="00B67D76">
      <w:pPr>
        <w:jc w:val="both"/>
        <w:rPr>
          <w:sz w:val="24"/>
        </w:rPr>
      </w:pPr>
    </w:p>
    <w:p w14:paraId="10786C07" w14:textId="77777777" w:rsidR="008445D6" w:rsidRDefault="008445D6" w:rsidP="00B67D76">
      <w:pPr>
        <w:jc w:val="both"/>
        <w:rPr>
          <w:sz w:val="24"/>
        </w:rPr>
      </w:pPr>
    </w:p>
    <w:p w14:paraId="76D4FCEA" w14:textId="77777777" w:rsidR="008445D6" w:rsidRDefault="008445D6" w:rsidP="00B67D76">
      <w:pPr>
        <w:jc w:val="both"/>
        <w:rPr>
          <w:sz w:val="24"/>
        </w:rPr>
      </w:pPr>
      <w:r>
        <w:rPr>
          <w:sz w:val="24"/>
        </w:rPr>
        <w:t>__________________________                                      __________________</w:t>
      </w:r>
    </w:p>
    <w:p w14:paraId="63F79BEF" w14:textId="77777777" w:rsidR="008445D6" w:rsidRDefault="008445D6" w:rsidP="00B67D76">
      <w:pPr>
        <w:jc w:val="both"/>
        <w:rPr>
          <w:sz w:val="24"/>
        </w:rPr>
      </w:pPr>
      <w:r>
        <w:rPr>
          <w:sz w:val="24"/>
        </w:rPr>
        <w:t>RECORDING SECRETARY                                                      DATE</w:t>
      </w:r>
    </w:p>
    <w:p w14:paraId="2D2614A4" w14:textId="77777777" w:rsidR="008445D6" w:rsidRDefault="008445D6" w:rsidP="00B67D76">
      <w:pPr>
        <w:jc w:val="both"/>
        <w:rPr>
          <w:sz w:val="24"/>
        </w:rPr>
      </w:pPr>
    </w:p>
    <w:p w14:paraId="28F291E0" w14:textId="77777777" w:rsidR="008445D6" w:rsidRDefault="008445D6" w:rsidP="00B67D76">
      <w:pPr>
        <w:jc w:val="both"/>
        <w:rPr>
          <w:sz w:val="24"/>
        </w:rPr>
      </w:pPr>
    </w:p>
    <w:p w14:paraId="7CD2FDFC" w14:textId="77777777" w:rsidR="008445D6" w:rsidRDefault="008445D6" w:rsidP="00B67D76">
      <w:pPr>
        <w:jc w:val="both"/>
        <w:rPr>
          <w:sz w:val="24"/>
        </w:rPr>
      </w:pPr>
    </w:p>
    <w:p w14:paraId="4566B4EB" w14:textId="77777777" w:rsidR="008445D6" w:rsidRDefault="008445D6" w:rsidP="00B67D76">
      <w:pPr>
        <w:jc w:val="both"/>
        <w:rPr>
          <w:sz w:val="24"/>
        </w:rPr>
      </w:pPr>
    </w:p>
    <w:p w14:paraId="10376554" w14:textId="77777777" w:rsidR="008445D6" w:rsidRDefault="008445D6" w:rsidP="00B67D76">
      <w:pPr>
        <w:jc w:val="both"/>
        <w:rPr>
          <w:sz w:val="24"/>
        </w:rPr>
      </w:pPr>
      <w:r>
        <w:rPr>
          <w:sz w:val="24"/>
        </w:rPr>
        <w:t>__________________________                                      __________________</w:t>
      </w:r>
    </w:p>
    <w:p w14:paraId="383705B5" w14:textId="77777777" w:rsidR="008445D6" w:rsidRDefault="008445D6" w:rsidP="00B67D76">
      <w:pPr>
        <w:jc w:val="both"/>
        <w:rPr>
          <w:sz w:val="24"/>
        </w:rPr>
      </w:pPr>
      <w:r>
        <w:rPr>
          <w:sz w:val="24"/>
        </w:rPr>
        <w:t>PRESIDENT                                                                                DATE</w:t>
      </w:r>
    </w:p>
    <w:p w14:paraId="31E2C174" w14:textId="77777777" w:rsidR="008445D6" w:rsidRDefault="008445D6" w:rsidP="00B67D76">
      <w:pPr>
        <w:jc w:val="both"/>
        <w:rPr>
          <w:sz w:val="24"/>
        </w:rPr>
      </w:pPr>
    </w:p>
    <w:p w14:paraId="63244AAB" w14:textId="77777777" w:rsidR="008445D6" w:rsidRDefault="008445D6" w:rsidP="00B67D76">
      <w:pPr>
        <w:jc w:val="both"/>
        <w:rPr>
          <w:sz w:val="24"/>
        </w:rPr>
      </w:pPr>
    </w:p>
    <w:p w14:paraId="02515F90" w14:textId="77777777" w:rsidR="008445D6" w:rsidRDefault="008445D6" w:rsidP="00B67D76">
      <w:pPr>
        <w:jc w:val="both"/>
        <w:rPr>
          <w:sz w:val="24"/>
        </w:rPr>
      </w:pPr>
    </w:p>
    <w:p w14:paraId="06CBB7D6" w14:textId="77777777" w:rsidR="008445D6" w:rsidRDefault="008445D6" w:rsidP="00B67D76">
      <w:pPr>
        <w:jc w:val="both"/>
        <w:rPr>
          <w:sz w:val="24"/>
        </w:rPr>
      </w:pPr>
    </w:p>
    <w:p w14:paraId="505839C7" w14:textId="77777777" w:rsidR="008445D6" w:rsidRDefault="008445D6" w:rsidP="00B67D76">
      <w:pPr>
        <w:jc w:val="both"/>
        <w:rPr>
          <w:sz w:val="24"/>
        </w:rPr>
      </w:pPr>
    </w:p>
    <w:p w14:paraId="63AD5821" w14:textId="77777777" w:rsidR="008445D6" w:rsidRDefault="008445D6" w:rsidP="00B67D76">
      <w:pPr>
        <w:jc w:val="both"/>
        <w:rPr>
          <w:sz w:val="24"/>
        </w:rPr>
      </w:pPr>
    </w:p>
    <w:p w14:paraId="0C1ADA89" w14:textId="77777777" w:rsidR="008445D6" w:rsidRDefault="008445D6" w:rsidP="00B67D76">
      <w:pPr>
        <w:jc w:val="both"/>
        <w:rPr>
          <w:sz w:val="24"/>
        </w:rPr>
      </w:pPr>
    </w:p>
    <w:p w14:paraId="7D3E6680" w14:textId="77777777" w:rsidR="008445D6" w:rsidRDefault="008445D6" w:rsidP="00B67D76">
      <w:pPr>
        <w:jc w:val="both"/>
        <w:rPr>
          <w:sz w:val="24"/>
        </w:rPr>
      </w:pPr>
    </w:p>
    <w:p w14:paraId="5DEF2732" w14:textId="77777777" w:rsidR="008445D6" w:rsidRDefault="008445D6" w:rsidP="00B67D76">
      <w:pPr>
        <w:jc w:val="both"/>
        <w:rPr>
          <w:sz w:val="24"/>
        </w:rPr>
      </w:pPr>
    </w:p>
    <w:p w14:paraId="3ABF9C2E" w14:textId="77777777" w:rsidR="008445D6" w:rsidRDefault="008445D6" w:rsidP="00B67D76">
      <w:pPr>
        <w:jc w:val="both"/>
        <w:rPr>
          <w:sz w:val="24"/>
        </w:rPr>
      </w:pPr>
    </w:p>
    <w:p w14:paraId="63D76394" w14:textId="77777777" w:rsidR="008445D6" w:rsidRDefault="008445D6" w:rsidP="00B67D76">
      <w:pPr>
        <w:jc w:val="both"/>
        <w:rPr>
          <w:sz w:val="24"/>
        </w:rPr>
      </w:pPr>
    </w:p>
    <w:p w14:paraId="591420EC" w14:textId="77777777" w:rsidR="008445D6" w:rsidRDefault="008445D6" w:rsidP="00B67D76">
      <w:pPr>
        <w:jc w:val="both"/>
        <w:rPr>
          <w:sz w:val="24"/>
        </w:rPr>
      </w:pPr>
    </w:p>
    <w:p w14:paraId="743FD6BF" w14:textId="77777777" w:rsidR="008445D6" w:rsidRDefault="008445D6" w:rsidP="00B67D76">
      <w:pPr>
        <w:jc w:val="both"/>
        <w:rPr>
          <w:sz w:val="24"/>
        </w:rPr>
      </w:pPr>
    </w:p>
    <w:p w14:paraId="501E557F" w14:textId="77777777" w:rsidR="008445D6" w:rsidRDefault="008445D6" w:rsidP="00B67D76">
      <w:pPr>
        <w:jc w:val="both"/>
        <w:rPr>
          <w:sz w:val="24"/>
        </w:rPr>
      </w:pPr>
    </w:p>
    <w:p w14:paraId="36C2C992" w14:textId="77777777" w:rsidR="008445D6" w:rsidRDefault="008445D6" w:rsidP="00B67D76">
      <w:pPr>
        <w:jc w:val="both"/>
        <w:rPr>
          <w:sz w:val="24"/>
        </w:rPr>
      </w:pPr>
    </w:p>
    <w:p w14:paraId="69BBB71C" w14:textId="77777777" w:rsidR="008445D6" w:rsidRDefault="008445D6" w:rsidP="00B67D76">
      <w:pPr>
        <w:jc w:val="both"/>
        <w:rPr>
          <w:sz w:val="24"/>
        </w:rPr>
      </w:pPr>
    </w:p>
    <w:p w14:paraId="616C9B8A" w14:textId="77777777" w:rsidR="008445D6" w:rsidRDefault="008445D6" w:rsidP="00B67D76">
      <w:pPr>
        <w:jc w:val="both"/>
        <w:rPr>
          <w:sz w:val="24"/>
        </w:rPr>
      </w:pPr>
    </w:p>
    <w:p w14:paraId="1E97EC54" w14:textId="77777777" w:rsidR="008445D6" w:rsidRDefault="008445D6" w:rsidP="00B67D76">
      <w:pPr>
        <w:jc w:val="both"/>
        <w:rPr>
          <w:sz w:val="24"/>
        </w:rPr>
      </w:pPr>
    </w:p>
    <w:p w14:paraId="45521B45" w14:textId="77777777" w:rsidR="008445D6" w:rsidRDefault="008445D6" w:rsidP="00B67D76">
      <w:pPr>
        <w:jc w:val="both"/>
        <w:rPr>
          <w:sz w:val="24"/>
        </w:rPr>
      </w:pPr>
    </w:p>
    <w:p w14:paraId="79ED0E37" w14:textId="77777777" w:rsidR="008445D6" w:rsidRDefault="008445D6" w:rsidP="00B67D76">
      <w:pPr>
        <w:jc w:val="both"/>
        <w:rPr>
          <w:sz w:val="24"/>
        </w:rPr>
      </w:pPr>
    </w:p>
    <w:p w14:paraId="16474041" w14:textId="77777777" w:rsidR="008445D6" w:rsidRDefault="008445D6" w:rsidP="00B67D76">
      <w:pPr>
        <w:jc w:val="both"/>
        <w:rPr>
          <w:sz w:val="24"/>
        </w:rPr>
      </w:pPr>
    </w:p>
    <w:sectPr w:rsidR="008445D6">
      <w:pgSz w:w="612pt" w:h="792pt"/>
      <w:pgMar w:top="72pt" w:right="90pt" w:bottom="72pt" w:left="90pt" w:header="36pt" w:footer="36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5AD7147"/>
    <w:multiLevelType w:val="singleLevel"/>
    <w:tmpl w:val="0784B7BE"/>
    <w:lvl w:ilvl="0">
      <w:start w:val="1"/>
      <w:numFmt w:val="lowerLetter"/>
      <w:lvlText w:val="%1."/>
      <w:lvlJc w:val="start"/>
      <w:pPr>
        <w:tabs>
          <w:tab w:val="num" w:pos="18pt"/>
        </w:tabs>
        <w:ind w:start="18pt" w:hanging="18pt"/>
      </w:pPr>
      <w:rPr>
        <w:rFonts w:hint="default"/>
      </w:rPr>
    </w:lvl>
  </w:abstractNum>
  <w:abstractNum w:abstractNumId="1" w15:restartNumberingAfterBreak="0">
    <w:nsid w:val="5EBB02BF"/>
    <w:multiLevelType w:val="singleLevel"/>
    <w:tmpl w:val="EC3C3F4A"/>
    <w:lvl w:ilvl="0">
      <w:start w:val="1"/>
      <w:numFmt w:val="lowerLetter"/>
      <w:lvlText w:val="%1."/>
      <w:lvlJc w:val="start"/>
      <w:pPr>
        <w:tabs>
          <w:tab w:val="num" w:pos="18pt"/>
        </w:tabs>
        <w:ind w:start="18pt" w:hanging="18pt"/>
      </w:pPr>
      <w:rPr>
        <w:rFonts w:hint="default"/>
      </w:rPr>
    </w:lvl>
  </w:abstractNum>
  <w:num w:numId="1" w16cid:durableId="1976715997">
    <w:abstractNumId w:val="1"/>
  </w:num>
  <w:num w:numId="2" w16cid:durableId="1777016017">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C7"/>
    <w:rsid w:val="00060719"/>
    <w:rsid w:val="001B2BCB"/>
    <w:rsid w:val="00335645"/>
    <w:rsid w:val="003478C7"/>
    <w:rsid w:val="00573604"/>
    <w:rsid w:val="008445D6"/>
    <w:rsid w:val="008853E6"/>
    <w:rsid w:val="00B67D76"/>
    <w:rsid w:val="00C401AE"/>
    <w:rsid w:val="00C578EE"/>
    <w:rsid w:val="00FE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0EAC7A"/>
  <w15:chartTrackingRefBased/>
  <w15:docId w15:val="{0B38908E-EAD1-4409-874A-553456C3F46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rPr>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5</TotalTime>
  <Pages>4</Pages>
  <Words>1000</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Constitution</vt:lpstr>
    </vt:vector>
  </TitlesOfParts>
  <Company>Eglin, AFB</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96SVS</dc:creator>
  <cp:keywords/>
  <cp:lastModifiedBy>GRAMMIER, LAUREN E CIV USAF AFMC 96 FSS/FSR</cp:lastModifiedBy>
  <cp:revision>6</cp:revision>
  <cp:lastPrinted>1999-05-24T20:11:00Z</cp:lastPrinted>
  <dcterms:created xsi:type="dcterms:W3CDTF">2023-09-14T19:52:00Z</dcterms:created>
  <dcterms:modified xsi:type="dcterms:W3CDTF">2024-05-30T14:08:00Z</dcterms:modified>
</cp:coreProperties>
</file>